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314462">
      <w:pPr>
        <w:rPr>
          <w:position w:val="-2"/>
          <w:sz w:val="20"/>
          <w:szCs w:val="20"/>
        </w:rPr>
      </w:pP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5951D8" w:rsidRPr="00230D41" w:rsidRDefault="00D34D43" w:rsidP="005951D8">
      <w:pPr>
        <w:numPr>
          <w:ilvl w:val="0"/>
          <w:numId w:val="6"/>
        </w:numPr>
        <w:overflowPunct w:val="0"/>
        <w:autoSpaceDE w:val="0"/>
        <w:autoSpaceDN w:val="0"/>
        <w:adjustRightInd w:val="0"/>
        <w:jc w:val="both"/>
        <w:textAlignment w:val="baseline"/>
        <w:rPr>
          <w:sz w:val="20"/>
          <w:szCs w:val="20"/>
        </w:rPr>
      </w:pPr>
      <w:r w:rsidRPr="007C40DC">
        <w:rPr>
          <w:b/>
        </w:rPr>
        <w:t>Sözleşme başlığı</w:t>
      </w:r>
      <w:r w:rsidRPr="007C40DC">
        <w:rPr>
          <w:b/>
        </w:rPr>
        <w:tab/>
        <w:t>:</w:t>
      </w:r>
      <w:r w:rsidR="005951D8">
        <w:rPr>
          <w:sz w:val="20"/>
          <w:szCs w:val="20"/>
        </w:rPr>
        <w:t>Çırçır Makinesi İmalatında Otomatik Sisteme geçerek Kapasite ve Ürün Kalitesini Arttırma Projesi</w:t>
      </w:r>
    </w:p>
    <w:p w:rsidR="00D34D43" w:rsidRPr="007C40DC" w:rsidRDefault="00D34D43" w:rsidP="00D34D43">
      <w:pPr>
        <w:spacing w:before="120" w:after="120"/>
      </w:pPr>
      <w:r w:rsidRPr="007C40DC">
        <w:rPr>
          <w:b/>
        </w:rPr>
        <w:t>Yayın Referansı</w:t>
      </w:r>
      <w:r w:rsidRPr="007C40DC">
        <w:rPr>
          <w:b/>
        </w:rPr>
        <w:tab/>
        <w:t>:</w:t>
      </w:r>
      <w:r w:rsidR="008A5464">
        <w:t>TR62/15/MİKRO/0005</w:t>
      </w:r>
    </w:p>
    <w:p w:rsidR="009067B6" w:rsidRDefault="00D34D43" w:rsidP="009067B6">
      <w:pPr>
        <w:spacing w:before="120" w:after="120"/>
      </w:pPr>
      <w:r w:rsidRPr="007C40DC">
        <w:t>1. Genel Tanım</w:t>
      </w:r>
    </w:p>
    <w:p w:rsidR="009067B6" w:rsidRDefault="009067B6" w:rsidP="009067B6">
      <w:pPr>
        <w:spacing w:before="120" w:after="120"/>
      </w:pPr>
      <w:r>
        <w:t xml:space="preserve">Bu şartname </w:t>
      </w:r>
      <w:r w:rsidRPr="009067B6">
        <w:t>Çırçır Makinesi İmalatında Otomatik Sisteme geçerek Kapasite ve Ürün Kalitesini Arttırma Projesi</w:t>
      </w:r>
      <w:r>
        <w:t xml:space="preserve"> kapsamında;</w:t>
      </w:r>
    </w:p>
    <w:p w:rsidR="009067B6" w:rsidRPr="009067B6" w:rsidRDefault="009067B6" w:rsidP="009067B6">
      <w:pPr>
        <w:spacing w:before="120" w:after="120"/>
      </w:pPr>
      <w:r>
        <w:t>CNC İşleme Merkezi Makinesi 1 Adet olmak üzere 1 kalem Makine ve Ekipmanın alımı ile ilgili teknik özellik ve şartları içermektedir.</w:t>
      </w:r>
    </w:p>
    <w:p w:rsidR="002F00AB" w:rsidRPr="007C40DC" w:rsidRDefault="002F00AB" w:rsidP="00D34D43">
      <w:pPr>
        <w:spacing w:before="120" w:after="120"/>
      </w:pPr>
    </w:p>
    <w:p w:rsidR="00D34D43" w:rsidRDefault="00D34D43" w:rsidP="00D34D43">
      <w:pPr>
        <w:spacing w:before="120" w:after="120"/>
        <w:ind w:hanging="33"/>
      </w:pPr>
      <w:r w:rsidRPr="007C40DC">
        <w:t>2. Tedarik Edilecek Mallar, Teknik Özellikleri ve Miktarı</w:t>
      </w:r>
    </w:p>
    <w:p w:rsidR="004776C4" w:rsidRDefault="004776C4" w:rsidP="00D34D43">
      <w:pPr>
        <w:spacing w:before="120" w:after="120"/>
        <w:ind w:hanging="33"/>
      </w:pPr>
    </w:p>
    <w:tbl>
      <w:tblPr>
        <w:tblW w:w="52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7187"/>
        <w:gridCol w:w="1377"/>
      </w:tblGrid>
      <w:tr w:rsidR="004776C4" w:rsidRPr="007C40DC" w:rsidTr="004776C4">
        <w:trPr>
          <w:cantSplit/>
          <w:trHeight w:val="274"/>
          <w:tblHeader/>
        </w:trPr>
        <w:tc>
          <w:tcPr>
            <w:tcW w:w="990" w:type="dxa"/>
            <w:shd w:val="pct5" w:color="auto" w:fill="FFFFFF"/>
          </w:tcPr>
          <w:p w:rsidR="004776C4" w:rsidRPr="007C40DC" w:rsidRDefault="004776C4" w:rsidP="00FB5B49">
            <w:pPr>
              <w:spacing w:before="120" w:after="120"/>
              <w:jc w:val="center"/>
              <w:rPr>
                <w:b/>
              </w:rPr>
            </w:pPr>
            <w:r w:rsidRPr="007C40DC">
              <w:rPr>
                <w:b/>
              </w:rPr>
              <w:t>A</w:t>
            </w:r>
          </w:p>
        </w:tc>
        <w:tc>
          <w:tcPr>
            <w:tcW w:w="7374" w:type="dxa"/>
            <w:shd w:val="pct5" w:color="auto" w:fill="FFFFFF"/>
          </w:tcPr>
          <w:p w:rsidR="004776C4" w:rsidRPr="007C40DC" w:rsidRDefault="004776C4" w:rsidP="00FB5B49">
            <w:pPr>
              <w:spacing w:before="120" w:after="120"/>
              <w:jc w:val="center"/>
              <w:rPr>
                <w:b/>
              </w:rPr>
            </w:pPr>
            <w:r w:rsidRPr="007C40DC">
              <w:rPr>
                <w:b/>
              </w:rPr>
              <w:t>B</w:t>
            </w:r>
          </w:p>
        </w:tc>
        <w:tc>
          <w:tcPr>
            <w:tcW w:w="1408" w:type="dxa"/>
            <w:shd w:val="pct5" w:color="auto" w:fill="FFFFFF"/>
          </w:tcPr>
          <w:p w:rsidR="004776C4" w:rsidRPr="007C40DC" w:rsidRDefault="004776C4" w:rsidP="00FB5B49">
            <w:pPr>
              <w:spacing w:before="120" w:after="120"/>
              <w:jc w:val="center"/>
              <w:rPr>
                <w:b/>
              </w:rPr>
            </w:pPr>
            <w:r w:rsidRPr="007C40DC">
              <w:rPr>
                <w:b/>
              </w:rPr>
              <w:t>C</w:t>
            </w:r>
          </w:p>
        </w:tc>
      </w:tr>
      <w:tr w:rsidR="004776C4" w:rsidRPr="007C40DC" w:rsidTr="004776C4">
        <w:trPr>
          <w:cantSplit/>
          <w:trHeight w:val="274"/>
          <w:tblHeader/>
        </w:trPr>
        <w:tc>
          <w:tcPr>
            <w:tcW w:w="990" w:type="dxa"/>
            <w:shd w:val="pct5" w:color="auto" w:fill="FFFFFF"/>
          </w:tcPr>
          <w:p w:rsidR="004776C4" w:rsidRPr="007C40DC" w:rsidRDefault="004776C4" w:rsidP="00FB5B49">
            <w:pPr>
              <w:spacing w:before="120" w:after="120"/>
              <w:jc w:val="center"/>
              <w:rPr>
                <w:b/>
              </w:rPr>
            </w:pPr>
            <w:r w:rsidRPr="007C40DC">
              <w:rPr>
                <w:b/>
              </w:rPr>
              <w:t>Sıra No</w:t>
            </w:r>
          </w:p>
        </w:tc>
        <w:tc>
          <w:tcPr>
            <w:tcW w:w="7374" w:type="dxa"/>
            <w:shd w:val="pct5" w:color="auto" w:fill="FFFFFF"/>
          </w:tcPr>
          <w:p w:rsidR="004776C4" w:rsidRPr="007C40DC" w:rsidRDefault="004776C4" w:rsidP="00FB5B49">
            <w:pPr>
              <w:spacing w:before="120" w:after="120"/>
              <w:jc w:val="center"/>
              <w:rPr>
                <w:b/>
              </w:rPr>
            </w:pPr>
            <w:r w:rsidRPr="007C40DC">
              <w:rPr>
                <w:b/>
              </w:rPr>
              <w:t>Teknik Özellikler</w:t>
            </w:r>
          </w:p>
        </w:tc>
        <w:tc>
          <w:tcPr>
            <w:tcW w:w="1408" w:type="dxa"/>
            <w:shd w:val="pct5" w:color="auto" w:fill="FFFFFF"/>
          </w:tcPr>
          <w:p w:rsidR="004776C4" w:rsidRPr="007C40DC" w:rsidRDefault="004776C4" w:rsidP="00FB5B49">
            <w:pPr>
              <w:spacing w:before="120" w:after="120"/>
              <w:jc w:val="center"/>
              <w:rPr>
                <w:b/>
              </w:rPr>
            </w:pPr>
            <w:r w:rsidRPr="007C40DC">
              <w:rPr>
                <w:b/>
              </w:rPr>
              <w:t>Miktar</w:t>
            </w:r>
          </w:p>
        </w:tc>
      </w:tr>
      <w:tr w:rsidR="004776C4" w:rsidRPr="007C40DC" w:rsidTr="004776C4">
        <w:trPr>
          <w:cantSplit/>
        </w:trPr>
        <w:tc>
          <w:tcPr>
            <w:tcW w:w="990" w:type="dxa"/>
          </w:tcPr>
          <w:p w:rsidR="004776C4" w:rsidRPr="007C40DC" w:rsidRDefault="001870F6" w:rsidP="00FB5B49">
            <w:pPr>
              <w:spacing w:before="120" w:after="120"/>
              <w:jc w:val="center"/>
              <w:rPr>
                <w:b/>
              </w:rPr>
            </w:pPr>
            <w:r>
              <w:rPr>
                <w:b/>
              </w:rPr>
              <w:t>Lot-</w:t>
            </w:r>
            <w:r w:rsidR="009C717D">
              <w:rPr>
                <w:b/>
              </w:rPr>
              <w:t>1</w:t>
            </w:r>
          </w:p>
        </w:tc>
        <w:tc>
          <w:tcPr>
            <w:tcW w:w="7374" w:type="dxa"/>
          </w:tcPr>
          <w:p w:rsidR="004776C4" w:rsidRDefault="004776C4" w:rsidP="004776C4">
            <w:pPr>
              <w:spacing w:before="120" w:after="120"/>
            </w:pPr>
            <w:r>
              <w:rPr>
                <w:b/>
              </w:rPr>
              <w:t>-</w:t>
            </w:r>
            <w:r>
              <w:t>CNC İşleme Merkezi Makinesi</w:t>
            </w:r>
          </w:p>
          <w:p w:rsidR="004776C4" w:rsidRDefault="004776C4" w:rsidP="004776C4">
            <w:pPr>
              <w:rPr>
                <w:b/>
              </w:rPr>
            </w:pPr>
            <w:r w:rsidRPr="00A553D2">
              <w:rPr>
                <w:b/>
              </w:rPr>
              <w:t>Eksen Hareketleri</w:t>
            </w:r>
          </w:p>
          <w:p w:rsidR="00983997" w:rsidRDefault="001870F6" w:rsidP="004776C4">
            <w:r>
              <w:t xml:space="preserve">X Boyuna Hareket: </w:t>
            </w:r>
            <w:r w:rsidR="00A523F2">
              <w:t>1250mm-1400mm arasında olmalıdır</w:t>
            </w:r>
          </w:p>
          <w:p w:rsidR="00A523F2" w:rsidRDefault="001870F6" w:rsidP="004776C4">
            <w:r>
              <w:t>Y Enine Hareket</w:t>
            </w:r>
            <w:r w:rsidR="00A523F2">
              <w:t>:  650mm-750 mm arasında olmalıdır</w:t>
            </w:r>
          </w:p>
          <w:p w:rsidR="00A523F2" w:rsidRDefault="001870F6" w:rsidP="004776C4">
            <w:r>
              <w:t>Z Dikey Hareket</w:t>
            </w:r>
            <w:r w:rsidR="00A523F2">
              <w:t>:</w:t>
            </w:r>
            <w:r>
              <w:t xml:space="preserve"> </w:t>
            </w:r>
            <w:r w:rsidR="00A523F2">
              <w:t>600mm-750mm arasında olmalıdır</w:t>
            </w:r>
          </w:p>
          <w:p w:rsidR="00A523F2" w:rsidRDefault="00A523F2" w:rsidP="004776C4">
            <w:r>
              <w:t xml:space="preserve">X(sağ-sol)ve Z(yukarı-aşağı) eksen </w:t>
            </w:r>
            <w:r w:rsidR="001870F6">
              <w:t>hareketi</w:t>
            </w:r>
            <w:r>
              <w:t xml:space="preserve"> iş milinde olmalıdır</w:t>
            </w:r>
          </w:p>
          <w:p w:rsidR="00A523F2" w:rsidRPr="00A553D2" w:rsidRDefault="00A523F2" w:rsidP="004776C4">
            <w:r>
              <w:t>Y(öne-arkaya) eksen hareketi tablada olmalıdır</w:t>
            </w:r>
          </w:p>
          <w:p w:rsidR="004776C4" w:rsidRDefault="004776C4" w:rsidP="004776C4">
            <w:r>
              <w:t xml:space="preserve">X-Y-Z Eksen Motorları </w:t>
            </w:r>
            <w:r w:rsidR="001870F6">
              <w:t xml:space="preserve">minimum </w:t>
            </w:r>
            <w:proofErr w:type="spellStart"/>
            <w:r>
              <w:t>kw</w:t>
            </w:r>
            <w:proofErr w:type="spellEnd"/>
            <w:r w:rsidR="001870F6">
              <w:t xml:space="preserve"> </w:t>
            </w:r>
            <w:proofErr w:type="gramStart"/>
            <w:r>
              <w:t>3,5/3,5/4,5</w:t>
            </w:r>
            <w:proofErr w:type="gramEnd"/>
            <w:r w:rsidR="00A523F2">
              <w:t xml:space="preserve"> olmalıdır</w:t>
            </w:r>
          </w:p>
          <w:p w:rsidR="004776C4" w:rsidRDefault="00046BDF" w:rsidP="004776C4">
            <w:r>
              <w:t>İş mili motoru direk tahrikli veya kayışlı olmalıdır.</w:t>
            </w:r>
          </w:p>
          <w:p w:rsidR="004776C4" w:rsidRDefault="00046BDF" w:rsidP="00D81D14">
            <w:pPr>
              <w:tabs>
                <w:tab w:val="left" w:pos="6932"/>
              </w:tabs>
            </w:pPr>
            <w:r>
              <w:t xml:space="preserve">İş mili Motor </w:t>
            </w:r>
            <w:proofErr w:type="gramStart"/>
            <w:r>
              <w:t xml:space="preserve">devri : </w:t>
            </w:r>
            <w:r w:rsidR="001870F6">
              <w:t>minimum</w:t>
            </w:r>
            <w:proofErr w:type="gramEnd"/>
            <w:r>
              <w:t xml:space="preserve"> 10000-12000 dev./</w:t>
            </w:r>
            <w:proofErr w:type="spellStart"/>
            <w:r>
              <w:t>dak</w:t>
            </w:r>
            <w:proofErr w:type="spellEnd"/>
            <w:r>
              <w:t xml:space="preserve">. </w:t>
            </w:r>
            <w:proofErr w:type="gramStart"/>
            <w:r>
              <w:t>olmalıdır</w:t>
            </w:r>
            <w:proofErr w:type="gramEnd"/>
          </w:p>
          <w:p w:rsidR="004776C4" w:rsidRDefault="00046BDF" w:rsidP="004776C4">
            <w:r>
              <w:t>İş mili BT-40 normunda takımları bağlayabilir özellikte olmalıdır.</w:t>
            </w:r>
          </w:p>
          <w:p w:rsidR="00046BDF" w:rsidRDefault="00046BDF" w:rsidP="004776C4">
            <w:r>
              <w:t xml:space="preserve">X,Y,Z </w:t>
            </w:r>
            <w:proofErr w:type="spellStart"/>
            <w:r>
              <w:t>eksenlelerinin</w:t>
            </w:r>
            <w:proofErr w:type="spellEnd"/>
            <w:r>
              <w:t xml:space="preserve"> kutu kızak veya masura rulman olmamalıdır.</w:t>
            </w:r>
          </w:p>
          <w:p w:rsidR="004776C4" w:rsidRDefault="00046BDF" w:rsidP="004776C4">
            <w:pPr>
              <w:rPr>
                <w:b/>
              </w:rPr>
            </w:pPr>
            <w:r>
              <w:t xml:space="preserve">X,Y,Z </w:t>
            </w:r>
            <w:proofErr w:type="spellStart"/>
            <w:r>
              <w:t>eksenlelerinin</w:t>
            </w:r>
            <w:proofErr w:type="spellEnd"/>
            <w:r>
              <w:t xml:space="preserve"> boştaki hızları 14m/</w:t>
            </w:r>
            <w:proofErr w:type="spellStart"/>
            <w:r>
              <w:t>dak.</w:t>
            </w:r>
            <w:proofErr w:type="gramStart"/>
            <w:r>
              <w:t>dan</w:t>
            </w:r>
            <w:proofErr w:type="spellEnd"/>
            <w:proofErr w:type="gramEnd"/>
            <w:r>
              <w:t xml:space="preserve"> az olmamalıdır</w:t>
            </w:r>
          </w:p>
          <w:p w:rsidR="004776C4" w:rsidRDefault="004776C4" w:rsidP="00FB5B49"/>
          <w:p w:rsidR="004776C4" w:rsidRPr="00653775" w:rsidRDefault="004776C4" w:rsidP="00FB5B49"/>
        </w:tc>
        <w:tc>
          <w:tcPr>
            <w:tcW w:w="1408" w:type="dxa"/>
          </w:tcPr>
          <w:p w:rsidR="004776C4" w:rsidRPr="007C40DC" w:rsidRDefault="009C717D" w:rsidP="00FB5B49">
            <w:pPr>
              <w:spacing w:before="120" w:after="120"/>
              <w:jc w:val="center"/>
            </w:pPr>
            <w:r>
              <w:t>1Ad</w:t>
            </w:r>
          </w:p>
        </w:tc>
      </w:tr>
    </w:tbl>
    <w:p w:rsidR="004776C4" w:rsidRDefault="004776C4" w:rsidP="00D34D43">
      <w:pPr>
        <w:spacing w:before="120" w:after="120"/>
        <w:ind w:hanging="33"/>
      </w:pPr>
    </w:p>
    <w:p w:rsidR="004776C4" w:rsidRDefault="004776C4" w:rsidP="00D34D43">
      <w:pPr>
        <w:spacing w:before="120" w:after="120"/>
        <w:ind w:hanging="33"/>
      </w:pPr>
    </w:p>
    <w:p w:rsidR="004776C4" w:rsidRDefault="004776C4" w:rsidP="00D34D43">
      <w:pPr>
        <w:spacing w:before="120" w:after="120"/>
        <w:ind w:hanging="33"/>
      </w:pPr>
    </w:p>
    <w:p w:rsidR="004776C4" w:rsidRDefault="004776C4" w:rsidP="00D34D43">
      <w:pPr>
        <w:spacing w:before="120" w:after="120"/>
        <w:ind w:hanging="33"/>
      </w:pPr>
    </w:p>
    <w:tbl>
      <w:tblPr>
        <w:tblW w:w="54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7463"/>
        <w:gridCol w:w="1377"/>
      </w:tblGrid>
      <w:tr w:rsidR="004776C4" w:rsidRPr="007C40DC" w:rsidTr="00821A7B">
        <w:trPr>
          <w:cantSplit/>
          <w:trHeight w:val="274"/>
          <w:tblHeader/>
        </w:trPr>
        <w:tc>
          <w:tcPr>
            <w:tcW w:w="990" w:type="dxa"/>
            <w:shd w:val="pct5" w:color="auto" w:fill="FFFFFF"/>
          </w:tcPr>
          <w:p w:rsidR="004776C4" w:rsidRPr="007C40DC" w:rsidRDefault="004776C4" w:rsidP="00FB5B49">
            <w:pPr>
              <w:spacing w:before="120" w:after="120"/>
              <w:jc w:val="center"/>
              <w:rPr>
                <w:b/>
              </w:rPr>
            </w:pPr>
            <w:r w:rsidRPr="007C40DC">
              <w:rPr>
                <w:b/>
              </w:rPr>
              <w:lastRenderedPageBreak/>
              <w:t>A</w:t>
            </w:r>
          </w:p>
        </w:tc>
        <w:tc>
          <w:tcPr>
            <w:tcW w:w="7657" w:type="dxa"/>
            <w:shd w:val="pct5" w:color="auto" w:fill="FFFFFF"/>
          </w:tcPr>
          <w:p w:rsidR="004776C4" w:rsidRPr="007C40DC" w:rsidRDefault="004776C4" w:rsidP="00FB5B49">
            <w:pPr>
              <w:spacing w:before="120" w:after="120"/>
              <w:jc w:val="center"/>
              <w:rPr>
                <w:b/>
              </w:rPr>
            </w:pPr>
            <w:r w:rsidRPr="007C40DC">
              <w:rPr>
                <w:b/>
              </w:rPr>
              <w:t>B</w:t>
            </w:r>
          </w:p>
        </w:tc>
        <w:tc>
          <w:tcPr>
            <w:tcW w:w="1408" w:type="dxa"/>
            <w:shd w:val="pct5" w:color="auto" w:fill="FFFFFF"/>
          </w:tcPr>
          <w:p w:rsidR="004776C4" w:rsidRPr="007C40DC" w:rsidRDefault="004776C4" w:rsidP="00FB5B49">
            <w:pPr>
              <w:spacing w:before="120" w:after="120"/>
              <w:jc w:val="center"/>
              <w:rPr>
                <w:b/>
              </w:rPr>
            </w:pPr>
            <w:r w:rsidRPr="007C40DC">
              <w:rPr>
                <w:b/>
              </w:rPr>
              <w:t>C</w:t>
            </w:r>
          </w:p>
        </w:tc>
      </w:tr>
      <w:tr w:rsidR="004776C4" w:rsidRPr="007C40DC" w:rsidTr="00821A7B">
        <w:trPr>
          <w:cantSplit/>
          <w:trHeight w:val="274"/>
          <w:tblHeader/>
        </w:trPr>
        <w:tc>
          <w:tcPr>
            <w:tcW w:w="990" w:type="dxa"/>
            <w:shd w:val="pct5" w:color="auto" w:fill="FFFFFF"/>
          </w:tcPr>
          <w:p w:rsidR="004776C4" w:rsidRPr="007C40DC" w:rsidRDefault="004776C4" w:rsidP="00FB5B49">
            <w:pPr>
              <w:spacing w:before="120" w:after="120"/>
              <w:jc w:val="center"/>
              <w:rPr>
                <w:b/>
              </w:rPr>
            </w:pPr>
            <w:r w:rsidRPr="007C40DC">
              <w:rPr>
                <w:b/>
              </w:rPr>
              <w:t>Sıra No</w:t>
            </w:r>
          </w:p>
        </w:tc>
        <w:tc>
          <w:tcPr>
            <w:tcW w:w="7657" w:type="dxa"/>
            <w:shd w:val="pct5" w:color="auto" w:fill="FFFFFF"/>
          </w:tcPr>
          <w:p w:rsidR="004776C4" w:rsidRPr="007C40DC" w:rsidRDefault="004776C4" w:rsidP="00FB5B49">
            <w:pPr>
              <w:spacing w:before="120" w:after="120"/>
              <w:jc w:val="center"/>
              <w:rPr>
                <w:b/>
              </w:rPr>
            </w:pPr>
            <w:r w:rsidRPr="007C40DC">
              <w:rPr>
                <w:b/>
              </w:rPr>
              <w:t>Teknik Özellikler</w:t>
            </w:r>
          </w:p>
        </w:tc>
        <w:tc>
          <w:tcPr>
            <w:tcW w:w="1408" w:type="dxa"/>
            <w:shd w:val="pct5" w:color="auto" w:fill="FFFFFF"/>
          </w:tcPr>
          <w:p w:rsidR="004776C4" w:rsidRPr="007C40DC" w:rsidRDefault="004776C4" w:rsidP="00FB5B49">
            <w:pPr>
              <w:spacing w:before="120" w:after="120"/>
              <w:jc w:val="center"/>
              <w:rPr>
                <w:b/>
              </w:rPr>
            </w:pPr>
            <w:r w:rsidRPr="007C40DC">
              <w:rPr>
                <w:b/>
              </w:rPr>
              <w:t>Miktar</w:t>
            </w:r>
          </w:p>
        </w:tc>
      </w:tr>
      <w:tr w:rsidR="004776C4" w:rsidRPr="007C40DC" w:rsidTr="00821A7B">
        <w:trPr>
          <w:cantSplit/>
        </w:trPr>
        <w:tc>
          <w:tcPr>
            <w:tcW w:w="990" w:type="dxa"/>
          </w:tcPr>
          <w:p w:rsidR="004776C4" w:rsidRPr="007C40DC" w:rsidRDefault="004776C4" w:rsidP="00FB5B49">
            <w:pPr>
              <w:spacing w:before="120" w:after="120"/>
              <w:jc w:val="center"/>
              <w:rPr>
                <w:b/>
              </w:rPr>
            </w:pPr>
          </w:p>
        </w:tc>
        <w:tc>
          <w:tcPr>
            <w:tcW w:w="7657" w:type="dxa"/>
          </w:tcPr>
          <w:p w:rsidR="00821A7B" w:rsidRDefault="00821A7B" w:rsidP="00821A7B">
            <w:pPr>
              <w:jc w:val="both"/>
            </w:pPr>
            <w:r>
              <w:t>Magazine Bağlanacak takım sayısı 24 adet arasında olmalıdır.</w:t>
            </w:r>
          </w:p>
          <w:p w:rsidR="004776C4" w:rsidRPr="00653775" w:rsidRDefault="00821A7B" w:rsidP="00821A7B">
            <w:pPr>
              <w:jc w:val="both"/>
            </w:pPr>
            <w:r>
              <w:t>Magazine bağlanacak takım çapı en az 80mm olmalıdır</w:t>
            </w:r>
          </w:p>
        </w:tc>
        <w:tc>
          <w:tcPr>
            <w:tcW w:w="1408" w:type="dxa"/>
          </w:tcPr>
          <w:p w:rsidR="004776C4" w:rsidRPr="007C40DC" w:rsidRDefault="004776C4" w:rsidP="00FB5B49">
            <w:pPr>
              <w:spacing w:before="120" w:after="120"/>
              <w:jc w:val="center"/>
            </w:pPr>
          </w:p>
        </w:tc>
      </w:tr>
      <w:tr w:rsidR="004776C4" w:rsidRPr="007C40DC" w:rsidTr="00821A7B">
        <w:trPr>
          <w:cantSplit/>
        </w:trPr>
        <w:tc>
          <w:tcPr>
            <w:tcW w:w="990" w:type="dxa"/>
            <w:tcBorders>
              <w:top w:val="single" w:sz="4" w:space="0" w:color="auto"/>
              <w:left w:val="single" w:sz="4" w:space="0" w:color="auto"/>
              <w:bottom w:val="single" w:sz="4" w:space="0" w:color="auto"/>
              <w:right w:val="single" w:sz="4" w:space="0" w:color="auto"/>
            </w:tcBorders>
          </w:tcPr>
          <w:p w:rsidR="004776C4" w:rsidRPr="007C40DC" w:rsidRDefault="004776C4" w:rsidP="00FB5B49">
            <w:pPr>
              <w:spacing w:before="120" w:after="120"/>
              <w:jc w:val="center"/>
              <w:rPr>
                <w:b/>
              </w:rPr>
            </w:pPr>
          </w:p>
        </w:tc>
        <w:tc>
          <w:tcPr>
            <w:tcW w:w="7657" w:type="dxa"/>
            <w:tcBorders>
              <w:top w:val="single" w:sz="4" w:space="0" w:color="auto"/>
              <w:left w:val="single" w:sz="4" w:space="0" w:color="auto"/>
              <w:bottom w:val="single" w:sz="4" w:space="0" w:color="auto"/>
              <w:right w:val="single" w:sz="4" w:space="0" w:color="auto"/>
            </w:tcBorders>
          </w:tcPr>
          <w:p w:rsidR="00821A7B" w:rsidRDefault="00821A7B" w:rsidP="00821A7B">
            <w:pPr>
              <w:rPr>
                <w:b/>
              </w:rPr>
            </w:pPr>
            <w:proofErr w:type="spellStart"/>
            <w:proofErr w:type="gramStart"/>
            <w:r>
              <w:rPr>
                <w:b/>
              </w:rPr>
              <w:t>Alet,Aksesuar</w:t>
            </w:r>
            <w:proofErr w:type="spellEnd"/>
            <w:proofErr w:type="gramEnd"/>
            <w:r>
              <w:rPr>
                <w:b/>
              </w:rPr>
              <w:t xml:space="preserve"> ve Gerekli Diğer Kalemler</w:t>
            </w:r>
          </w:p>
          <w:p w:rsidR="00821A7B" w:rsidRDefault="00821A7B" w:rsidP="00777C32">
            <w:pPr>
              <w:pStyle w:val="ListeParagraf"/>
              <w:numPr>
                <w:ilvl w:val="0"/>
                <w:numId w:val="9"/>
              </w:numPr>
              <w:jc w:val="both"/>
            </w:pPr>
            <w:r>
              <w:t xml:space="preserve">Harici bağlanacak bilgisayarla veri alış-verişi yapabilmek için, </w:t>
            </w:r>
            <w:proofErr w:type="gramStart"/>
            <w:r>
              <w:t>tezgah</w:t>
            </w:r>
            <w:proofErr w:type="gramEnd"/>
            <w:r>
              <w:t xml:space="preserve"> üzerinde </w:t>
            </w:r>
            <w:r w:rsidR="001870F6">
              <w:t>Ethernet</w:t>
            </w:r>
            <w:r>
              <w:t xml:space="preserve"> ve en az 2(iki)-Adet USB bağlantı olmalıdır</w:t>
            </w:r>
          </w:p>
          <w:p w:rsidR="00821A7B" w:rsidRDefault="00821A7B" w:rsidP="00777C32">
            <w:pPr>
              <w:pStyle w:val="ListeParagraf"/>
              <w:numPr>
                <w:ilvl w:val="0"/>
                <w:numId w:val="9"/>
              </w:numPr>
              <w:jc w:val="both"/>
            </w:pPr>
            <w:proofErr w:type="gramStart"/>
            <w:r>
              <w:t>Tezgahın</w:t>
            </w:r>
            <w:proofErr w:type="gramEnd"/>
            <w:r>
              <w:t xml:space="preserve"> ilk açılışında, eksenleri başlangıç (</w:t>
            </w:r>
            <w:proofErr w:type="spellStart"/>
            <w:r>
              <w:t>home</w:t>
            </w:r>
            <w:proofErr w:type="spellEnd"/>
            <w:r>
              <w:t>) pozisyonlarına gönderme işlemine gerek olmadan, direk çalışmaya başlama özelliğine tezgah sahip</w:t>
            </w:r>
            <w:r w:rsidR="00777C32">
              <w:t xml:space="preserve"> </w:t>
            </w:r>
            <w:r>
              <w:t>olmalıdır</w:t>
            </w:r>
          </w:p>
          <w:p w:rsidR="00821A7B" w:rsidRPr="00777C32" w:rsidRDefault="00821A7B" w:rsidP="00777C32">
            <w:pPr>
              <w:pStyle w:val="ListeParagraf"/>
              <w:numPr>
                <w:ilvl w:val="0"/>
                <w:numId w:val="9"/>
              </w:numPr>
              <w:rPr>
                <w:b/>
              </w:rPr>
            </w:pPr>
            <w:r>
              <w:t>Tezgahın kontrol ünitesi üzerinden yapılan programlarda, tezgahın ekranında 3D-</w:t>
            </w:r>
            <w:proofErr w:type="gramStart"/>
            <w:r>
              <w:t>simülasyon</w:t>
            </w:r>
            <w:proofErr w:type="gramEnd"/>
            <w:r>
              <w:t xml:space="preserve"> yapabilme özelliği olmalıdır. Simülasyon sonunda işleme zamanı ekranda görüntülenebilmelidir</w:t>
            </w:r>
          </w:p>
          <w:p w:rsidR="00821A7B" w:rsidRDefault="00821A7B" w:rsidP="00777C32">
            <w:pPr>
              <w:pStyle w:val="ListeParagraf"/>
              <w:numPr>
                <w:ilvl w:val="0"/>
                <w:numId w:val="9"/>
              </w:numPr>
              <w:jc w:val="both"/>
            </w:pPr>
            <w:r>
              <w:t>Kontrol ünitesi dokunmatik ekran olmalıdır.</w:t>
            </w:r>
          </w:p>
          <w:p w:rsidR="00821A7B" w:rsidRPr="00777C32" w:rsidRDefault="00821A7B" w:rsidP="00777C32">
            <w:pPr>
              <w:pStyle w:val="ListeParagraf"/>
              <w:numPr>
                <w:ilvl w:val="0"/>
                <w:numId w:val="9"/>
              </w:numPr>
              <w:jc w:val="both"/>
              <w:rPr>
                <w:b/>
              </w:rPr>
            </w:pPr>
            <w:r>
              <w:t>Kontrol ünitesi ve programlama Türkçe olmalıdır</w:t>
            </w:r>
          </w:p>
          <w:p w:rsidR="004776C4" w:rsidRPr="00A6391C" w:rsidRDefault="004776C4" w:rsidP="00777C32">
            <w:pPr>
              <w:pStyle w:val="ListeParagraf"/>
              <w:numPr>
                <w:ilvl w:val="0"/>
                <w:numId w:val="9"/>
              </w:numPr>
            </w:pPr>
            <w:r>
              <w:t>-</w:t>
            </w:r>
            <w:r w:rsidRPr="00A6391C">
              <w:t>Tamamen Kapalı Kasa</w:t>
            </w:r>
            <w:r w:rsidR="00A6391C">
              <w:t xml:space="preserve"> olmalıdır</w:t>
            </w:r>
          </w:p>
          <w:p w:rsidR="004776C4" w:rsidRPr="00A6391C" w:rsidRDefault="004776C4" w:rsidP="00777C32">
            <w:pPr>
              <w:pStyle w:val="ListeParagraf"/>
              <w:numPr>
                <w:ilvl w:val="0"/>
                <w:numId w:val="9"/>
              </w:numPr>
            </w:pPr>
            <w:r w:rsidRPr="00A6391C">
              <w:t>-Su Tabancası</w:t>
            </w:r>
            <w:r w:rsidR="00A6391C">
              <w:t xml:space="preserve"> bulunmalıdır</w:t>
            </w:r>
          </w:p>
          <w:p w:rsidR="004776C4" w:rsidRPr="00A6391C" w:rsidRDefault="004776C4" w:rsidP="00777C32">
            <w:pPr>
              <w:pStyle w:val="ListeParagraf"/>
              <w:numPr>
                <w:ilvl w:val="0"/>
                <w:numId w:val="9"/>
              </w:numPr>
            </w:pPr>
            <w:r w:rsidRPr="00A6391C">
              <w:t>-Hava Tabancası</w:t>
            </w:r>
            <w:r w:rsidR="00A6391C">
              <w:t xml:space="preserve"> bulunmalıdır</w:t>
            </w:r>
          </w:p>
          <w:p w:rsidR="004776C4" w:rsidRPr="00A6391C" w:rsidRDefault="004776C4" w:rsidP="00777C32">
            <w:pPr>
              <w:pStyle w:val="ListeParagraf"/>
              <w:numPr>
                <w:ilvl w:val="0"/>
                <w:numId w:val="9"/>
              </w:numPr>
            </w:pPr>
            <w:r w:rsidRPr="00A6391C">
              <w:t>-Fener Mili Yağ ile Soğutma</w:t>
            </w:r>
            <w:r w:rsidR="00A6391C">
              <w:t xml:space="preserve"> yapılabilmelidir</w:t>
            </w:r>
          </w:p>
          <w:p w:rsidR="004776C4" w:rsidRPr="00A6391C" w:rsidRDefault="004776C4" w:rsidP="00777C32">
            <w:pPr>
              <w:pStyle w:val="ListeParagraf"/>
              <w:numPr>
                <w:ilvl w:val="0"/>
                <w:numId w:val="9"/>
              </w:numPr>
            </w:pPr>
            <w:r w:rsidRPr="00A6391C">
              <w:t>-El Çarkı-Vida Tipi Talaş Konveyörü</w:t>
            </w:r>
            <w:r w:rsidR="00A6391C">
              <w:t xml:space="preserve"> bulunmalıdır</w:t>
            </w:r>
          </w:p>
          <w:p w:rsidR="004776C4" w:rsidRPr="00A6391C" w:rsidRDefault="004776C4" w:rsidP="00777C32">
            <w:pPr>
              <w:pStyle w:val="ListeParagraf"/>
              <w:numPr>
                <w:ilvl w:val="0"/>
                <w:numId w:val="9"/>
              </w:numPr>
            </w:pPr>
            <w:r w:rsidRPr="00A6391C">
              <w:t>-Alarm ve İkaz Lambaları</w:t>
            </w:r>
            <w:r w:rsidR="00A6391C">
              <w:t xml:space="preserve"> bulunmalıdır</w:t>
            </w:r>
          </w:p>
          <w:p w:rsidR="004776C4" w:rsidRPr="00A6391C" w:rsidRDefault="004776C4" w:rsidP="00777C32">
            <w:pPr>
              <w:pStyle w:val="ListeParagraf"/>
              <w:numPr>
                <w:ilvl w:val="0"/>
                <w:numId w:val="9"/>
              </w:numPr>
            </w:pPr>
            <w:r w:rsidRPr="00A6391C">
              <w:t>-Otomatik Yağlama Sistemi</w:t>
            </w:r>
            <w:r w:rsidR="00A6391C">
              <w:t xml:space="preserve"> olmalıdır</w:t>
            </w:r>
          </w:p>
          <w:p w:rsidR="004776C4" w:rsidRPr="00A6391C" w:rsidRDefault="004776C4" w:rsidP="00777C32">
            <w:pPr>
              <w:pStyle w:val="ListeParagraf"/>
              <w:numPr>
                <w:ilvl w:val="0"/>
                <w:numId w:val="9"/>
              </w:numPr>
            </w:pPr>
            <w:r w:rsidRPr="00A6391C">
              <w:t>-</w:t>
            </w:r>
            <w:proofErr w:type="spellStart"/>
            <w:r w:rsidRPr="00A6391C">
              <w:t>Fenermili</w:t>
            </w:r>
            <w:proofErr w:type="spellEnd"/>
            <w:r w:rsidRPr="00A6391C">
              <w:t xml:space="preserve"> Hava Üfleme</w:t>
            </w:r>
            <w:r w:rsidR="00A6391C">
              <w:t xml:space="preserve"> olmalıdır</w:t>
            </w:r>
          </w:p>
          <w:p w:rsidR="004776C4" w:rsidRPr="00A6391C" w:rsidRDefault="004776C4" w:rsidP="00777C32">
            <w:pPr>
              <w:pStyle w:val="ListeParagraf"/>
              <w:numPr>
                <w:ilvl w:val="0"/>
                <w:numId w:val="9"/>
              </w:numPr>
            </w:pPr>
            <w:r w:rsidRPr="00A6391C">
              <w:t>-Yağ s</w:t>
            </w:r>
            <w:r w:rsidR="00314462" w:rsidRPr="00A6391C">
              <w:t>ı</w:t>
            </w:r>
            <w:r w:rsidRPr="00A6391C">
              <w:t>yırıcı</w:t>
            </w:r>
            <w:r w:rsidR="00A6391C">
              <w:t xml:space="preserve"> bulunmalıdır</w:t>
            </w:r>
          </w:p>
          <w:p w:rsidR="004776C4" w:rsidRPr="00A6391C" w:rsidRDefault="004776C4" w:rsidP="00777C32">
            <w:pPr>
              <w:pStyle w:val="ListeParagraf"/>
              <w:numPr>
                <w:ilvl w:val="0"/>
                <w:numId w:val="9"/>
              </w:numPr>
            </w:pPr>
            <w:r w:rsidRPr="00A6391C">
              <w:t>-CE Belgeleri</w:t>
            </w:r>
            <w:r w:rsidR="00A6391C">
              <w:t xml:space="preserve"> olmalıdır</w:t>
            </w:r>
          </w:p>
          <w:p w:rsidR="004776C4" w:rsidRPr="00A6391C" w:rsidRDefault="004776C4" w:rsidP="00777C32">
            <w:pPr>
              <w:pStyle w:val="ListeParagraf"/>
              <w:numPr>
                <w:ilvl w:val="0"/>
                <w:numId w:val="9"/>
              </w:numPr>
            </w:pPr>
            <w:r w:rsidRPr="00A6391C">
              <w:t>-Manuel Kullanım Kitapları</w:t>
            </w:r>
            <w:r w:rsidR="00A6391C">
              <w:t xml:space="preserve"> verilmelidir</w:t>
            </w:r>
          </w:p>
          <w:p w:rsidR="004776C4" w:rsidRPr="00A6391C" w:rsidRDefault="004776C4" w:rsidP="00777C32">
            <w:pPr>
              <w:pStyle w:val="ListeParagraf"/>
              <w:numPr>
                <w:ilvl w:val="0"/>
                <w:numId w:val="9"/>
              </w:numPr>
            </w:pPr>
            <w:r w:rsidRPr="00A6391C">
              <w:t>-2 Yıl Elektrik</w:t>
            </w:r>
            <w:r w:rsidR="00A6391C">
              <w:t xml:space="preserve"> </w:t>
            </w:r>
            <w:r w:rsidRPr="00A6391C">
              <w:t>Garanti</w:t>
            </w:r>
            <w:r w:rsidR="00A6391C">
              <w:t xml:space="preserve"> olmalıdır</w:t>
            </w:r>
          </w:p>
          <w:p w:rsidR="004776C4" w:rsidRPr="00A6391C" w:rsidRDefault="004776C4" w:rsidP="00777C32">
            <w:pPr>
              <w:pStyle w:val="ListeParagraf"/>
              <w:numPr>
                <w:ilvl w:val="0"/>
                <w:numId w:val="9"/>
              </w:numPr>
            </w:pPr>
            <w:r w:rsidRPr="00A6391C">
              <w:t>-Dengeleme Pabuçları</w:t>
            </w:r>
            <w:r w:rsidR="00A6391C">
              <w:t xml:space="preserve"> bulunmalıdır</w:t>
            </w:r>
          </w:p>
          <w:p w:rsidR="004776C4" w:rsidRPr="00A6391C" w:rsidRDefault="004776C4" w:rsidP="00777C32">
            <w:pPr>
              <w:pStyle w:val="ListeParagraf"/>
              <w:numPr>
                <w:ilvl w:val="0"/>
                <w:numId w:val="9"/>
              </w:numPr>
            </w:pPr>
            <w:r w:rsidRPr="00A6391C">
              <w:t>-1 yıl Mekanik Garanti</w:t>
            </w:r>
            <w:r w:rsidR="00A6391C">
              <w:t xml:space="preserve"> olmalıdır</w:t>
            </w:r>
          </w:p>
          <w:p w:rsidR="004776C4" w:rsidRPr="00A6391C" w:rsidRDefault="004776C4" w:rsidP="00777C32">
            <w:pPr>
              <w:pStyle w:val="ListeParagraf"/>
              <w:numPr>
                <w:ilvl w:val="0"/>
                <w:numId w:val="9"/>
              </w:numPr>
            </w:pPr>
            <w:r w:rsidRPr="00A6391C">
              <w:t xml:space="preserve">-380volt </w:t>
            </w:r>
            <w:proofErr w:type="spellStart"/>
            <w:r w:rsidRPr="00A6391C">
              <w:t>Transfarmatör</w:t>
            </w:r>
            <w:proofErr w:type="spellEnd"/>
            <w:r w:rsidR="00A6391C">
              <w:t xml:space="preserve"> olmalıdır</w:t>
            </w:r>
          </w:p>
          <w:p w:rsidR="004776C4" w:rsidRPr="00A6391C" w:rsidRDefault="004776C4" w:rsidP="00777C32">
            <w:pPr>
              <w:pStyle w:val="ListeParagraf"/>
              <w:numPr>
                <w:ilvl w:val="0"/>
                <w:numId w:val="9"/>
              </w:numPr>
            </w:pPr>
            <w:r w:rsidRPr="00A6391C">
              <w:t>-PCI MCI Kart Girişi</w:t>
            </w:r>
            <w:r w:rsidR="00A6391C">
              <w:t xml:space="preserve"> bulunmalıdır</w:t>
            </w:r>
          </w:p>
          <w:p w:rsidR="004776C4" w:rsidRPr="00A6391C" w:rsidRDefault="004776C4" w:rsidP="00777C32">
            <w:pPr>
              <w:pStyle w:val="ListeParagraf"/>
              <w:numPr>
                <w:ilvl w:val="0"/>
                <w:numId w:val="9"/>
              </w:numPr>
            </w:pPr>
            <w:r w:rsidRPr="00A6391C">
              <w:t xml:space="preserve">-X,Y,Z Eksenleri Kutu Kızakta </w:t>
            </w:r>
            <w:r w:rsidR="00AA6844" w:rsidRPr="00A6391C">
              <w:t>Olmalı</w:t>
            </w:r>
            <w:r w:rsidR="00A6391C">
              <w:t>dır</w:t>
            </w:r>
          </w:p>
          <w:p w:rsidR="004776C4" w:rsidRPr="004776C4" w:rsidRDefault="004776C4" w:rsidP="00FB5B49">
            <w:pPr>
              <w:rPr>
                <w:b/>
              </w:rPr>
            </w:pPr>
          </w:p>
        </w:tc>
        <w:tc>
          <w:tcPr>
            <w:tcW w:w="1408" w:type="dxa"/>
            <w:tcBorders>
              <w:top w:val="single" w:sz="4" w:space="0" w:color="auto"/>
              <w:left w:val="single" w:sz="4" w:space="0" w:color="auto"/>
              <w:bottom w:val="single" w:sz="4" w:space="0" w:color="auto"/>
              <w:right w:val="single" w:sz="4" w:space="0" w:color="auto"/>
            </w:tcBorders>
          </w:tcPr>
          <w:p w:rsidR="004776C4" w:rsidRPr="007C40DC" w:rsidRDefault="004776C4" w:rsidP="00FB5B49">
            <w:pPr>
              <w:spacing w:before="120" w:after="120"/>
              <w:jc w:val="center"/>
            </w:pPr>
          </w:p>
        </w:tc>
      </w:tr>
    </w:tbl>
    <w:p w:rsidR="004776C4" w:rsidRDefault="004776C4" w:rsidP="00D34D43">
      <w:pPr>
        <w:spacing w:before="120" w:after="120"/>
        <w:ind w:hanging="33"/>
      </w:pPr>
    </w:p>
    <w:p w:rsidR="00AC542C" w:rsidRDefault="00D34D43" w:rsidP="00D34D43">
      <w:pPr>
        <w:spacing w:before="120" w:after="120"/>
      </w:pPr>
      <w:r w:rsidRPr="006B75AE">
        <w:t>3. Alet, aksesuar ve gerekli diğer kalemler</w:t>
      </w:r>
    </w:p>
    <w:p w:rsidR="00AC542C" w:rsidRPr="009817E7" w:rsidRDefault="00AC542C" w:rsidP="00AC542C">
      <w:pPr>
        <w:spacing w:before="120" w:after="120"/>
        <w:jc w:val="both"/>
        <w:rPr>
          <w:b/>
        </w:rPr>
      </w:pPr>
      <w:r>
        <w:t>-</w:t>
      </w:r>
      <w:r w:rsidRPr="009817E7">
        <w:t xml:space="preserve">Yüklenici, montaj ile ilgili gerekli teknik </w:t>
      </w:r>
      <w:proofErr w:type="gramStart"/>
      <w:r w:rsidRPr="009817E7">
        <w:t>ekipmanlarını</w:t>
      </w:r>
      <w:proofErr w:type="gramEnd"/>
      <w:r w:rsidRPr="009817E7">
        <w:t xml:space="preserve">, el aletlerini ve montajda kullanacağı montaj sarf malzemelerini kendisi tedarik edecektir. </w:t>
      </w:r>
    </w:p>
    <w:p w:rsidR="00AC542C" w:rsidRPr="009817E7" w:rsidRDefault="00AC542C" w:rsidP="00AC542C">
      <w:pPr>
        <w:spacing w:before="120" w:after="120"/>
        <w:jc w:val="both"/>
        <w:rPr>
          <w:b/>
        </w:rPr>
      </w:pPr>
      <w:r>
        <w:rPr>
          <w:noProof/>
        </w:rPr>
        <w:t>-</w:t>
      </w:r>
      <w:r w:rsidRPr="009817E7">
        <w:rPr>
          <w:noProof/>
        </w:rPr>
        <w:t>Yüklenici temin etmiş olduğu tüm makine yardımcı ekipman ve cihazlar ile ilgili alet aksesuar ve ekipmanları montaj aşamasında hazır bulunduracak olup,Montajın alet ve aksesuar eksikliginden dolayı süresinin uzamasına mahal vermeyecektir.</w:t>
      </w:r>
    </w:p>
    <w:p w:rsidR="00AC542C" w:rsidRPr="002F00AB" w:rsidRDefault="00AC542C" w:rsidP="00A6391C">
      <w:pPr>
        <w:spacing w:before="120" w:after="120"/>
        <w:jc w:val="both"/>
        <w:rPr>
          <w:b/>
        </w:rPr>
      </w:pPr>
      <w:r>
        <w:rPr>
          <w:noProof/>
        </w:rPr>
        <w:t>-</w:t>
      </w:r>
      <w:r w:rsidRPr="009817E7">
        <w:rPr>
          <w:noProof/>
        </w:rPr>
        <w:t>Yüklenici Temin etmiş oldugu makine ve ekipmanlarda kullanacak oldugu tüm alet ve aksesuarlar ilgili makineler ile uyumlu olmalıdır. Makinelerin tam kapasite ile calışmasını engelleyecek uyumsuz alet ve aksesuarlar kullanmayacaktır.</w:t>
      </w:r>
    </w:p>
    <w:p w:rsidR="00D34D43" w:rsidRDefault="00D34D43" w:rsidP="00A6391C">
      <w:pPr>
        <w:jc w:val="both"/>
      </w:pPr>
      <w:r w:rsidRPr="006B75AE">
        <w:lastRenderedPageBreak/>
        <w:t>4. Garanti Koşulları</w:t>
      </w:r>
    </w:p>
    <w:p w:rsidR="00AC542C" w:rsidRDefault="00AC542C" w:rsidP="00A6391C">
      <w:pPr>
        <w:jc w:val="both"/>
      </w:pPr>
      <w:r>
        <w:t xml:space="preserve">-Yüklenici temin etmiş olduğu tüm makine yardımcı </w:t>
      </w:r>
      <w:proofErr w:type="gramStart"/>
      <w:r>
        <w:t>ekipman</w:t>
      </w:r>
      <w:proofErr w:type="gramEnd"/>
      <w:r>
        <w:t xml:space="preserve"> ve cihazlar ile ilgili </w:t>
      </w:r>
    </w:p>
    <w:p w:rsidR="00AC542C" w:rsidRDefault="00AC542C" w:rsidP="00A6391C">
      <w:pPr>
        <w:jc w:val="both"/>
      </w:pPr>
      <w:proofErr w:type="gramStart"/>
      <w:r>
        <w:t>donanım</w:t>
      </w:r>
      <w:proofErr w:type="gramEnd"/>
      <w:r>
        <w:t xml:space="preserve"> çalışır vaziyette işin teslim edildiği tarihten itibaren</w:t>
      </w:r>
      <w:r w:rsidR="00A6391C">
        <w:t xml:space="preserve"> en az </w:t>
      </w:r>
      <w:r>
        <w:t xml:space="preserve">On iki ay (12 ay) süre ile </w:t>
      </w:r>
    </w:p>
    <w:p w:rsidR="00AC542C" w:rsidRDefault="00AC542C" w:rsidP="00A6391C">
      <w:pPr>
        <w:jc w:val="both"/>
      </w:pPr>
      <w:proofErr w:type="gramStart"/>
      <w:r>
        <w:t>yüklenici</w:t>
      </w:r>
      <w:proofErr w:type="gramEnd"/>
      <w:r>
        <w:t xml:space="preserve"> garantisinde olmalıdır. </w:t>
      </w:r>
    </w:p>
    <w:p w:rsidR="00AC542C" w:rsidRDefault="00AC542C" w:rsidP="00A6391C">
      <w:pPr>
        <w:jc w:val="both"/>
      </w:pPr>
      <w:r>
        <w:t xml:space="preserve"> -Yüklenici teklif ettiği tüm Sistem </w:t>
      </w:r>
      <w:bookmarkStart w:id="2" w:name="_GoBack"/>
      <w:r>
        <w:t xml:space="preserve">bileşenlerini yeni üretmiş kullanılmamış ve teknik </w:t>
      </w:r>
    </w:p>
    <w:p w:rsidR="00AC542C" w:rsidRDefault="00AC542C" w:rsidP="00A6391C">
      <w:pPr>
        <w:jc w:val="both"/>
      </w:pPr>
      <w:proofErr w:type="gramStart"/>
      <w:r>
        <w:t>şartnamede</w:t>
      </w:r>
      <w:proofErr w:type="gramEnd"/>
      <w:r>
        <w:t xml:space="preserve"> belirtilen </w:t>
      </w:r>
      <w:proofErr w:type="spellStart"/>
      <w:r>
        <w:t>spesifikasyonlara</w:t>
      </w:r>
      <w:proofErr w:type="spellEnd"/>
      <w:r>
        <w:t xml:space="preserve"> uygun olduğunu garanti edecektir</w:t>
      </w:r>
      <w:bookmarkEnd w:id="2"/>
      <w:r>
        <w:t xml:space="preserve">. </w:t>
      </w:r>
    </w:p>
    <w:p w:rsidR="00AC542C" w:rsidRDefault="00AC542C" w:rsidP="00A6391C">
      <w:pPr>
        <w:jc w:val="both"/>
      </w:pPr>
      <w:r>
        <w:t xml:space="preserve"> -Yüklenici sistemin tasarımından malzemeden işçilikten veya kendi hatasından </w:t>
      </w:r>
    </w:p>
    <w:p w:rsidR="00AC542C" w:rsidRPr="006B75AE" w:rsidRDefault="00AC542C" w:rsidP="00A6391C">
      <w:pPr>
        <w:jc w:val="both"/>
      </w:pPr>
      <w:proofErr w:type="gramStart"/>
      <w:r>
        <w:t>doğabilecek</w:t>
      </w:r>
      <w:proofErr w:type="gramEnd"/>
      <w:r>
        <w:t xml:space="preserve"> kusurları bedelsiz olarak gidereceğini garanti edecektir. İşletme garanti</w:t>
      </w:r>
    </w:p>
    <w:p w:rsidR="00AC542C" w:rsidRDefault="00AC542C" w:rsidP="00A6391C">
      <w:pPr>
        <w:jc w:val="both"/>
      </w:pPr>
      <w:proofErr w:type="gramStart"/>
      <w:r>
        <w:t>süresince</w:t>
      </w:r>
      <w:proofErr w:type="gramEnd"/>
      <w:r>
        <w:t xml:space="preserve"> meydana gelecek arızalarda durumu yazılı olarak veya telefon ile yükleniciye </w:t>
      </w:r>
    </w:p>
    <w:p w:rsidR="00AC542C" w:rsidRDefault="00AC542C" w:rsidP="00A6391C">
      <w:pPr>
        <w:jc w:val="both"/>
      </w:pPr>
      <w:proofErr w:type="gramStart"/>
      <w:r>
        <w:t>bildirecektir</w:t>
      </w:r>
      <w:proofErr w:type="gramEnd"/>
      <w:r>
        <w:t xml:space="preserve">. </w:t>
      </w:r>
    </w:p>
    <w:p w:rsidR="00AC542C" w:rsidRDefault="00AC542C" w:rsidP="00A6391C">
      <w:pPr>
        <w:jc w:val="both"/>
      </w:pPr>
      <w:r>
        <w:t xml:space="preserve">- Yüklenici bu ihbarın alınışından itibaren fabrikamıza en geç 2 gün içerisinde arızaya </w:t>
      </w:r>
    </w:p>
    <w:p w:rsidR="00AC542C" w:rsidRDefault="00AC542C" w:rsidP="00A6391C">
      <w:pPr>
        <w:jc w:val="both"/>
      </w:pPr>
      <w:proofErr w:type="gramStart"/>
      <w:r>
        <w:t>müdahale</w:t>
      </w:r>
      <w:proofErr w:type="gramEnd"/>
      <w:r>
        <w:t xml:space="preserve"> ederek, daha sonra arızalı malı veya parçaları ücretsiz olarak tamir etmelidir </w:t>
      </w:r>
    </w:p>
    <w:p w:rsidR="00AC542C" w:rsidRDefault="00AC542C" w:rsidP="00A6391C">
      <w:pPr>
        <w:jc w:val="both"/>
      </w:pPr>
      <w:proofErr w:type="gramStart"/>
      <w:r>
        <w:t>veya</w:t>
      </w:r>
      <w:proofErr w:type="gramEnd"/>
      <w:r>
        <w:t xml:space="preserve"> değiştirerek sistemi çalışır hale getirmelidir. </w:t>
      </w:r>
    </w:p>
    <w:p w:rsidR="00AC542C" w:rsidRDefault="00AC542C" w:rsidP="00A6391C">
      <w:pPr>
        <w:jc w:val="both"/>
      </w:pPr>
      <w:r>
        <w:t xml:space="preserve">- Tamirat değiştirme veya eksik malzemeyi tamamlama için geçecek süre garanti süresine </w:t>
      </w:r>
    </w:p>
    <w:p w:rsidR="00AC542C" w:rsidRPr="006B75AE" w:rsidRDefault="00AC542C" w:rsidP="00A6391C">
      <w:pPr>
        <w:jc w:val="both"/>
      </w:pPr>
      <w:proofErr w:type="gramStart"/>
      <w:r>
        <w:t>ilave</w:t>
      </w:r>
      <w:proofErr w:type="gramEnd"/>
      <w:r>
        <w:t xml:space="preserve"> edilmelidir. </w:t>
      </w:r>
    </w:p>
    <w:p w:rsidR="00D34D43" w:rsidRDefault="005A7ACE" w:rsidP="00A6391C">
      <w:pPr>
        <w:spacing w:before="120" w:after="120"/>
        <w:jc w:val="both"/>
      </w:pPr>
      <w:r>
        <w:t>5</w:t>
      </w:r>
      <w:r w:rsidR="00D34D43" w:rsidRPr="006B75AE">
        <w:t>. Montaj ve Bakım-Onarım Hizmetleri</w:t>
      </w:r>
    </w:p>
    <w:p w:rsidR="00AC542C" w:rsidRPr="009817E7" w:rsidRDefault="00AC542C" w:rsidP="00A6391C">
      <w:pPr>
        <w:tabs>
          <w:tab w:val="left" w:pos="709"/>
        </w:tabs>
        <w:autoSpaceDE w:val="0"/>
        <w:jc w:val="both"/>
        <w:rPr>
          <w:rFonts w:ascii="TimesNewRomanPSMT" w:hAnsi="TimesNewRomanPSMT" w:cs="TimesNewRomanPSMT"/>
        </w:rPr>
      </w:pPr>
      <w:r>
        <w:rPr>
          <w:rFonts w:ascii="TimesNewRomanPSMT" w:hAnsi="TimesNewRomanPSMT" w:cs="TimesNewRomanPSMT"/>
        </w:rPr>
        <w:t>-</w:t>
      </w:r>
      <w:r w:rsidRPr="009817E7">
        <w:rPr>
          <w:rFonts w:ascii="TimesNewRomanPSMT" w:hAnsi="TimesNewRomanPSMT" w:cs="TimesNewRomanPSMT"/>
        </w:rPr>
        <w:t xml:space="preserve">Makine ve </w:t>
      </w:r>
      <w:proofErr w:type="gramStart"/>
      <w:r w:rsidRPr="009817E7">
        <w:rPr>
          <w:rFonts w:ascii="TimesNewRomanPSMT" w:hAnsi="TimesNewRomanPSMT" w:cs="TimesNewRomanPSMT"/>
        </w:rPr>
        <w:t>ekipmanların</w:t>
      </w:r>
      <w:proofErr w:type="gramEnd"/>
      <w:r w:rsidRPr="009817E7">
        <w:rPr>
          <w:rFonts w:ascii="TimesNewRomanPSMT" w:hAnsi="TimesNewRomanPSMT" w:cs="TimesNewRomanPSMT"/>
        </w:rPr>
        <w:t xml:space="preserve"> kurulumu ve personel eğitimi yüklenici firmanın yetkili personeli tarafından yapılacaktır. Kurulum için gerekli olan tüm montaj malzemeleri yüklenici firma tarafından temin edilecektir. </w:t>
      </w:r>
    </w:p>
    <w:p w:rsidR="00AC542C" w:rsidRPr="009817E7" w:rsidRDefault="00AC542C" w:rsidP="00A6391C">
      <w:pPr>
        <w:tabs>
          <w:tab w:val="left" w:pos="709"/>
        </w:tabs>
        <w:autoSpaceDE w:val="0"/>
        <w:jc w:val="both"/>
        <w:rPr>
          <w:rFonts w:ascii="TimesNewRomanPSMT" w:hAnsi="TimesNewRomanPSMT" w:cs="TimesNewRomanPSMT"/>
        </w:rPr>
      </w:pPr>
      <w:r>
        <w:rPr>
          <w:rFonts w:ascii="TimesNewRomanPSMT" w:hAnsi="TimesNewRomanPSMT" w:cs="TimesNewRomanPSMT"/>
        </w:rPr>
        <w:t>-</w:t>
      </w:r>
      <w:r w:rsidRPr="009817E7">
        <w:rPr>
          <w:rFonts w:ascii="TimesNewRomanPSMT" w:hAnsi="TimesNewRomanPSMT" w:cs="TimesNewRomanPSMT"/>
        </w:rPr>
        <w:t>Periyodik bakım ve genel kontroller garanti kapsamı süresince yılda 1 kez yapılacaktır.</w:t>
      </w:r>
    </w:p>
    <w:p w:rsidR="00AC542C" w:rsidRPr="00A13367" w:rsidRDefault="00AC542C" w:rsidP="00A6391C">
      <w:pPr>
        <w:tabs>
          <w:tab w:val="left" w:pos="709"/>
        </w:tabs>
        <w:autoSpaceDE w:val="0"/>
        <w:jc w:val="both"/>
        <w:rPr>
          <w:rFonts w:ascii="TimesNewRomanPSMT" w:hAnsi="TimesNewRomanPSMT" w:cs="TimesNewRomanPSMT"/>
        </w:rPr>
      </w:pPr>
      <w:r>
        <w:rPr>
          <w:rFonts w:ascii="TimesNewRomanPSMT" w:hAnsi="TimesNewRomanPSMT" w:cs="TimesNewRomanPSMT"/>
        </w:rPr>
        <w:t>-</w:t>
      </w:r>
      <w:r w:rsidRPr="009817E7">
        <w:rPr>
          <w:rFonts w:ascii="TimesNewRomanPSMT" w:hAnsi="TimesNewRomanPSMT" w:cs="TimesNewRomanPSMT"/>
        </w:rPr>
        <w:t xml:space="preserve">Arıza onarım hizmeti, firmanın yetkili servisi tarafından verilecektir. Müdahale en geç </w:t>
      </w:r>
      <w:r>
        <w:rPr>
          <w:rFonts w:ascii="TimesNewRomanPSMT" w:hAnsi="TimesNewRomanPSMT" w:cs="TimesNewRomanPSMT"/>
        </w:rPr>
        <w:t>48</w:t>
      </w:r>
      <w:r w:rsidRPr="009817E7">
        <w:rPr>
          <w:rFonts w:ascii="TimesNewRomanPSMT" w:hAnsi="TimesNewRomanPSMT" w:cs="TimesNewRomanPSMT"/>
        </w:rPr>
        <w:t xml:space="preserve"> saat içinde </w:t>
      </w:r>
      <w:proofErr w:type="spellStart"/>
      <w:proofErr w:type="gramStart"/>
      <w:r w:rsidRPr="009817E7">
        <w:rPr>
          <w:rFonts w:ascii="TimesNewRomanPSMT" w:hAnsi="TimesNewRomanPSMT" w:cs="TimesNewRomanPSMT"/>
        </w:rPr>
        <w:t>yapılacaktır.Kullanıcı</w:t>
      </w:r>
      <w:proofErr w:type="spellEnd"/>
      <w:proofErr w:type="gramEnd"/>
      <w:r w:rsidRPr="009817E7">
        <w:rPr>
          <w:rFonts w:ascii="TimesNewRomanPSMT" w:hAnsi="TimesNewRomanPSMT" w:cs="TimesNewRomanPSMT"/>
        </w:rPr>
        <w:t xml:space="preserve"> eğitimleri yüklenici firma yetkili personellerince ücretsiz verilecektir. </w:t>
      </w:r>
    </w:p>
    <w:p w:rsidR="00AC542C" w:rsidRDefault="00AC542C" w:rsidP="00A6391C">
      <w:pPr>
        <w:jc w:val="both"/>
      </w:pPr>
      <w:r>
        <w:t xml:space="preserve">-Sistem montajı yüklenici tarafından yapılacak </w:t>
      </w:r>
    </w:p>
    <w:p w:rsidR="00D34D43" w:rsidRDefault="005A7ACE" w:rsidP="00A6391C">
      <w:pPr>
        <w:jc w:val="both"/>
      </w:pPr>
      <w:r>
        <w:t>6</w:t>
      </w:r>
      <w:r w:rsidR="00D34D43" w:rsidRPr="006B75AE">
        <w:t>. Gerekli Yedek Parçalar</w:t>
      </w:r>
    </w:p>
    <w:p w:rsidR="00AC542C" w:rsidRDefault="00AC542C" w:rsidP="00A6391C">
      <w:pPr>
        <w:jc w:val="both"/>
      </w:pPr>
      <w:r>
        <w:t>-</w:t>
      </w:r>
      <w:r w:rsidRPr="009817E7">
        <w:t>Yüklenici, gerekli durumlarda tüm yedek parçaları 5 yıl temin etmeyi garanti eder.</w:t>
      </w:r>
    </w:p>
    <w:p w:rsidR="00AC542C" w:rsidRDefault="00AC542C" w:rsidP="00A6391C">
      <w:pPr>
        <w:jc w:val="both"/>
      </w:pPr>
      <w:r>
        <w:t xml:space="preserve">- Sistem bileşenlerinin ortamın fiziki şartlarından etkilenmeyecek şekilde korumalı </w:t>
      </w:r>
    </w:p>
    <w:p w:rsidR="00AC542C" w:rsidRDefault="00AC542C" w:rsidP="00A6391C">
      <w:pPr>
        <w:jc w:val="both"/>
      </w:pPr>
      <w:proofErr w:type="gramStart"/>
      <w:r>
        <w:t>yapıda</w:t>
      </w:r>
      <w:proofErr w:type="gramEnd"/>
      <w:r>
        <w:t xml:space="preserve"> olmalı toz rutubet sıcaklık ve vibrasyondan etkilenmeyecek özellikte olmalıdır </w:t>
      </w:r>
    </w:p>
    <w:p w:rsidR="00AC542C" w:rsidRDefault="00AC542C" w:rsidP="00A6391C">
      <w:pPr>
        <w:jc w:val="both"/>
      </w:pPr>
      <w:r>
        <w:t xml:space="preserve">- Sistem üzerindeki tüm çalışma ve ikaz işaretleri Türkçe olmalıdır </w:t>
      </w:r>
    </w:p>
    <w:p w:rsidR="002F00AB" w:rsidRDefault="00AC542C" w:rsidP="00A6391C">
      <w:pPr>
        <w:jc w:val="both"/>
      </w:pPr>
      <w:r>
        <w:t>- Sistem üzerindeki tüm Demir-çelik iskelet ve aksa</w:t>
      </w:r>
      <w:r w:rsidR="00084391">
        <w:t xml:space="preserve">mlarının paslanmaması esastır. </w:t>
      </w:r>
    </w:p>
    <w:p w:rsidR="002F00AB" w:rsidRPr="006B75AE" w:rsidRDefault="002F00AB" w:rsidP="00A6391C">
      <w:pPr>
        <w:spacing w:before="120" w:after="120"/>
        <w:jc w:val="both"/>
      </w:pPr>
    </w:p>
    <w:p w:rsidR="00D34D43" w:rsidRDefault="005A7ACE" w:rsidP="00A6391C">
      <w:pPr>
        <w:spacing w:before="120" w:after="120"/>
        <w:jc w:val="both"/>
      </w:pPr>
      <w:r>
        <w:t>7</w:t>
      </w:r>
      <w:r w:rsidR="00D34D43" w:rsidRPr="006B75AE">
        <w:t>. Kullanım Kılavuzu</w:t>
      </w:r>
    </w:p>
    <w:p w:rsidR="00AC542C" w:rsidRDefault="00AC542C" w:rsidP="00A6391C">
      <w:pPr>
        <w:tabs>
          <w:tab w:val="left" w:pos="709"/>
        </w:tabs>
        <w:spacing w:before="120" w:after="120"/>
        <w:jc w:val="both"/>
      </w:pPr>
      <w:r>
        <w:t>-</w:t>
      </w:r>
      <w:r w:rsidRPr="009817E7">
        <w:t>Garanti, bakım ve kullanma kılavuzları makine ile beraber verilmelidir.</w:t>
      </w:r>
    </w:p>
    <w:p w:rsidR="00AC542C" w:rsidRPr="006B75AE" w:rsidRDefault="00AC542C" w:rsidP="00A6391C">
      <w:pPr>
        <w:spacing w:before="120" w:after="120"/>
        <w:jc w:val="both"/>
      </w:pPr>
    </w:p>
    <w:p w:rsidR="00D34D43" w:rsidRDefault="005A7ACE" w:rsidP="00A6391C">
      <w:pPr>
        <w:spacing w:before="120" w:after="120"/>
        <w:jc w:val="both"/>
      </w:pPr>
      <w:r>
        <w:t>8</w:t>
      </w:r>
      <w:r w:rsidR="00D34D43" w:rsidRPr="006B75AE">
        <w:t>. Diğer Hususlar</w:t>
      </w:r>
    </w:p>
    <w:p w:rsidR="00AC542C" w:rsidRPr="0067091D" w:rsidRDefault="00AC542C" w:rsidP="00A6391C">
      <w:pPr>
        <w:pStyle w:val="ListeParagraf"/>
        <w:tabs>
          <w:tab w:val="left" w:pos="284"/>
          <w:tab w:val="left" w:pos="360"/>
        </w:tabs>
        <w:spacing w:before="120" w:after="120"/>
        <w:ind w:left="284"/>
        <w:jc w:val="both"/>
      </w:pPr>
      <w:r>
        <w:t>-</w:t>
      </w:r>
      <w:r w:rsidRPr="009817E7">
        <w:t xml:space="preserve">Söz konusu malzemeler sözleşmeden </w:t>
      </w:r>
      <w:r w:rsidRPr="0067091D">
        <w:t>itibaren en geç 4 ay içerisinde teslim edilecektir.</w:t>
      </w:r>
    </w:p>
    <w:p w:rsidR="00AC542C" w:rsidRPr="009817E7" w:rsidRDefault="00AC542C" w:rsidP="00A6391C">
      <w:pPr>
        <w:pStyle w:val="ListeParagraf"/>
        <w:tabs>
          <w:tab w:val="left" w:pos="284"/>
          <w:tab w:val="left" w:pos="360"/>
        </w:tabs>
        <w:spacing w:before="120" w:after="120"/>
        <w:ind w:left="284"/>
        <w:jc w:val="both"/>
      </w:pPr>
      <w:r w:rsidRPr="0067091D">
        <w:t>-Tüm taşıma, nakliye, nakliye sigortası ve montaj için yüklenici</w:t>
      </w:r>
      <w:r w:rsidRPr="009817E7">
        <w:t xml:space="preserve"> firma tarafından gönderilecek teknisyenlerin işçilik ve konaklama maliyetleri </w:t>
      </w:r>
      <w:r>
        <w:t>yükleniciye</w:t>
      </w:r>
      <w:r w:rsidRPr="009817E7">
        <w:t xml:space="preserve"> aittir.</w:t>
      </w:r>
    </w:p>
    <w:p w:rsidR="00AC542C" w:rsidRPr="009817E7" w:rsidRDefault="00AC542C" w:rsidP="00A6391C">
      <w:pPr>
        <w:tabs>
          <w:tab w:val="left" w:pos="284"/>
        </w:tabs>
        <w:spacing w:before="120" w:after="120"/>
        <w:ind w:left="284"/>
        <w:jc w:val="both"/>
      </w:pPr>
      <w:r>
        <w:t>-</w:t>
      </w:r>
      <w:r w:rsidRPr="009817E7">
        <w:t xml:space="preserve">Tüm </w:t>
      </w:r>
      <w:proofErr w:type="gramStart"/>
      <w:r w:rsidRPr="009817E7">
        <w:t>ekipman</w:t>
      </w:r>
      <w:proofErr w:type="gramEnd"/>
      <w:r w:rsidRPr="009817E7">
        <w:t>/malzeme/donanımların kurulum ve devreye alınma işlemleri, yüklenici tarafından ücretsiz olarak yapılacaktır.</w:t>
      </w:r>
    </w:p>
    <w:p w:rsidR="00D34D43" w:rsidRPr="007C40DC" w:rsidRDefault="00D34D43" w:rsidP="00AC5FAC">
      <w:pPr>
        <w:rPr>
          <w:b/>
          <w:color w:val="000000"/>
          <w:sz w:val="36"/>
          <w:szCs w:val="36"/>
        </w:rPr>
      </w:pPr>
    </w:p>
    <w:p w:rsidR="00957DA3" w:rsidRDefault="00957DA3"/>
    <w:sectPr w:rsidR="00957DA3" w:rsidSect="00CC673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D9C" w:rsidRDefault="00130D9C" w:rsidP="00D34D43">
      <w:r>
        <w:separator/>
      </w:r>
    </w:p>
  </w:endnote>
  <w:endnote w:type="continuationSeparator" w:id="0">
    <w:p w:rsidR="00130D9C" w:rsidRDefault="00130D9C"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charset w:val="A2"/>
    <w:family w:val="auto"/>
    <w:pitch w:val="default"/>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D9C" w:rsidRDefault="00130D9C" w:rsidP="00D34D43">
      <w:r>
        <w:separator/>
      </w:r>
    </w:p>
  </w:footnote>
  <w:footnote w:type="continuationSeparator" w:id="0">
    <w:p w:rsidR="00130D9C" w:rsidRDefault="00130D9C"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E4E0C"/>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 w15:restartNumberingAfterBreak="0">
    <w:nsid w:val="255F6B90"/>
    <w:multiLevelType w:val="hybridMultilevel"/>
    <w:tmpl w:val="653AB9D6"/>
    <w:lvl w:ilvl="0" w:tplc="041F0001">
      <w:start w:val="1"/>
      <w:numFmt w:val="bullet"/>
      <w:lvlText w:val=""/>
      <w:lvlJc w:val="left"/>
      <w:pPr>
        <w:ind w:left="749" w:hanging="360"/>
      </w:pPr>
      <w:rPr>
        <w:rFonts w:ascii="Symbol" w:hAnsi="Symbol" w:hint="default"/>
      </w:rPr>
    </w:lvl>
    <w:lvl w:ilvl="1" w:tplc="041F0003" w:tentative="1">
      <w:start w:val="1"/>
      <w:numFmt w:val="bullet"/>
      <w:lvlText w:val="o"/>
      <w:lvlJc w:val="left"/>
      <w:pPr>
        <w:ind w:left="1469" w:hanging="360"/>
      </w:pPr>
      <w:rPr>
        <w:rFonts w:ascii="Courier New" w:hAnsi="Courier New" w:cs="Courier New" w:hint="default"/>
      </w:rPr>
    </w:lvl>
    <w:lvl w:ilvl="2" w:tplc="041F0005" w:tentative="1">
      <w:start w:val="1"/>
      <w:numFmt w:val="bullet"/>
      <w:lvlText w:val=""/>
      <w:lvlJc w:val="left"/>
      <w:pPr>
        <w:ind w:left="2189" w:hanging="360"/>
      </w:pPr>
      <w:rPr>
        <w:rFonts w:ascii="Wingdings" w:hAnsi="Wingdings" w:hint="default"/>
      </w:rPr>
    </w:lvl>
    <w:lvl w:ilvl="3" w:tplc="041F0001" w:tentative="1">
      <w:start w:val="1"/>
      <w:numFmt w:val="bullet"/>
      <w:lvlText w:val=""/>
      <w:lvlJc w:val="left"/>
      <w:pPr>
        <w:ind w:left="2909" w:hanging="360"/>
      </w:pPr>
      <w:rPr>
        <w:rFonts w:ascii="Symbol" w:hAnsi="Symbol" w:hint="default"/>
      </w:rPr>
    </w:lvl>
    <w:lvl w:ilvl="4" w:tplc="041F0003" w:tentative="1">
      <w:start w:val="1"/>
      <w:numFmt w:val="bullet"/>
      <w:lvlText w:val="o"/>
      <w:lvlJc w:val="left"/>
      <w:pPr>
        <w:ind w:left="3629" w:hanging="360"/>
      </w:pPr>
      <w:rPr>
        <w:rFonts w:ascii="Courier New" w:hAnsi="Courier New" w:cs="Courier New" w:hint="default"/>
      </w:rPr>
    </w:lvl>
    <w:lvl w:ilvl="5" w:tplc="041F0005" w:tentative="1">
      <w:start w:val="1"/>
      <w:numFmt w:val="bullet"/>
      <w:lvlText w:val=""/>
      <w:lvlJc w:val="left"/>
      <w:pPr>
        <w:ind w:left="4349" w:hanging="360"/>
      </w:pPr>
      <w:rPr>
        <w:rFonts w:ascii="Wingdings" w:hAnsi="Wingdings" w:hint="default"/>
      </w:rPr>
    </w:lvl>
    <w:lvl w:ilvl="6" w:tplc="041F0001" w:tentative="1">
      <w:start w:val="1"/>
      <w:numFmt w:val="bullet"/>
      <w:lvlText w:val=""/>
      <w:lvlJc w:val="left"/>
      <w:pPr>
        <w:ind w:left="5069" w:hanging="360"/>
      </w:pPr>
      <w:rPr>
        <w:rFonts w:ascii="Symbol" w:hAnsi="Symbol" w:hint="default"/>
      </w:rPr>
    </w:lvl>
    <w:lvl w:ilvl="7" w:tplc="041F0003" w:tentative="1">
      <w:start w:val="1"/>
      <w:numFmt w:val="bullet"/>
      <w:lvlText w:val="o"/>
      <w:lvlJc w:val="left"/>
      <w:pPr>
        <w:ind w:left="5789" w:hanging="360"/>
      </w:pPr>
      <w:rPr>
        <w:rFonts w:ascii="Courier New" w:hAnsi="Courier New" w:cs="Courier New" w:hint="default"/>
      </w:rPr>
    </w:lvl>
    <w:lvl w:ilvl="8" w:tplc="041F0005" w:tentative="1">
      <w:start w:val="1"/>
      <w:numFmt w:val="bullet"/>
      <w:lvlText w:val=""/>
      <w:lvlJc w:val="left"/>
      <w:pPr>
        <w:ind w:left="6509" w:hanging="360"/>
      </w:pPr>
      <w:rPr>
        <w:rFonts w:ascii="Wingdings" w:hAnsi="Wingdings" w:hint="default"/>
      </w:rPr>
    </w:lvl>
  </w:abstractNum>
  <w:abstractNum w:abstractNumId="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 w15:restartNumberingAfterBreak="0">
    <w:nsid w:val="51C65555"/>
    <w:multiLevelType w:val="hybridMultilevel"/>
    <w:tmpl w:val="526C8F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7"/>
  </w:num>
  <w:num w:numId="3">
    <w:abstractNumId w:val="8"/>
  </w:num>
  <w:num w:numId="4">
    <w:abstractNumId w:val="2"/>
  </w:num>
  <w:num w:numId="5">
    <w:abstractNumId w:val="6"/>
  </w:num>
  <w:num w:numId="6">
    <w:abstractNumId w:val="3"/>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26173"/>
    <w:rsid w:val="00046BDF"/>
    <w:rsid w:val="00052492"/>
    <w:rsid w:val="00071E7A"/>
    <w:rsid w:val="00084391"/>
    <w:rsid w:val="000937F7"/>
    <w:rsid w:val="00095673"/>
    <w:rsid w:val="000B3534"/>
    <w:rsid w:val="00130D9C"/>
    <w:rsid w:val="00182DAD"/>
    <w:rsid w:val="001870F6"/>
    <w:rsid w:val="001A2775"/>
    <w:rsid w:val="00284A08"/>
    <w:rsid w:val="00291619"/>
    <w:rsid w:val="002F00AB"/>
    <w:rsid w:val="00314462"/>
    <w:rsid w:val="003439A7"/>
    <w:rsid w:val="00353A3A"/>
    <w:rsid w:val="004776C4"/>
    <w:rsid w:val="004C04D1"/>
    <w:rsid w:val="004D10CD"/>
    <w:rsid w:val="00512D98"/>
    <w:rsid w:val="00587F20"/>
    <w:rsid w:val="005934BF"/>
    <w:rsid w:val="005951D8"/>
    <w:rsid w:val="005A7ACE"/>
    <w:rsid w:val="00600B58"/>
    <w:rsid w:val="00616359"/>
    <w:rsid w:val="00683352"/>
    <w:rsid w:val="006D32C1"/>
    <w:rsid w:val="00777C32"/>
    <w:rsid w:val="007D50BF"/>
    <w:rsid w:val="00821A7B"/>
    <w:rsid w:val="008A5464"/>
    <w:rsid w:val="008F3788"/>
    <w:rsid w:val="009067B6"/>
    <w:rsid w:val="0091306F"/>
    <w:rsid w:val="00957DA3"/>
    <w:rsid w:val="00983997"/>
    <w:rsid w:val="009C08AA"/>
    <w:rsid w:val="009C717D"/>
    <w:rsid w:val="009D0976"/>
    <w:rsid w:val="00A4386D"/>
    <w:rsid w:val="00A523F2"/>
    <w:rsid w:val="00A553D2"/>
    <w:rsid w:val="00A60F2A"/>
    <w:rsid w:val="00A6391C"/>
    <w:rsid w:val="00A96AE3"/>
    <w:rsid w:val="00AA6844"/>
    <w:rsid w:val="00AC542C"/>
    <w:rsid w:val="00AC5FAC"/>
    <w:rsid w:val="00B00C0D"/>
    <w:rsid w:val="00B40D35"/>
    <w:rsid w:val="00C62955"/>
    <w:rsid w:val="00CC6730"/>
    <w:rsid w:val="00D34D43"/>
    <w:rsid w:val="00D81D14"/>
    <w:rsid w:val="00DE041D"/>
    <w:rsid w:val="00E84253"/>
    <w:rsid w:val="00F57C6B"/>
    <w:rsid w:val="00FD30B9"/>
    <w:rsid w:val="00FE22B9"/>
    <w:rsid w:val="00FE7C3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ECEF4C-DD36-469E-96F6-CA0F75BBB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C542C"/>
    <w:pPr>
      <w:ind w:left="720"/>
      <w:contextualSpacing/>
    </w:pPr>
  </w:style>
  <w:style w:type="paragraph" w:styleId="NormalWeb">
    <w:name w:val="Normal (Web)"/>
    <w:basedOn w:val="Normal"/>
    <w:uiPriority w:val="99"/>
    <w:semiHidden/>
    <w:unhideWhenUsed/>
    <w:rsid w:val="00983997"/>
    <w:pPr>
      <w:spacing w:before="100" w:beforeAutospacing="1" w:after="100" w:afterAutospacing="1"/>
    </w:pPr>
    <w:rPr>
      <w:rFonts w:eastAsiaTheme="minorEastAsia"/>
    </w:rPr>
  </w:style>
  <w:style w:type="character" w:styleId="AklamaBavurusu">
    <w:name w:val="annotation reference"/>
    <w:basedOn w:val="VarsaylanParagrafYazTipi"/>
    <w:uiPriority w:val="99"/>
    <w:semiHidden/>
    <w:unhideWhenUsed/>
    <w:rsid w:val="00AA6844"/>
    <w:rPr>
      <w:sz w:val="16"/>
      <w:szCs w:val="16"/>
    </w:rPr>
  </w:style>
  <w:style w:type="paragraph" w:styleId="AklamaMetni">
    <w:name w:val="annotation text"/>
    <w:basedOn w:val="Normal"/>
    <w:link w:val="AklamaMetniChar"/>
    <w:uiPriority w:val="99"/>
    <w:semiHidden/>
    <w:unhideWhenUsed/>
    <w:rsid w:val="00AA6844"/>
    <w:rPr>
      <w:sz w:val="20"/>
      <w:szCs w:val="20"/>
    </w:rPr>
  </w:style>
  <w:style w:type="character" w:customStyle="1" w:styleId="AklamaMetniChar">
    <w:name w:val="Açıklama Metni Char"/>
    <w:basedOn w:val="VarsaylanParagrafYazTipi"/>
    <w:link w:val="AklamaMetni"/>
    <w:uiPriority w:val="99"/>
    <w:semiHidden/>
    <w:rsid w:val="00AA6844"/>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AA6844"/>
    <w:rPr>
      <w:b/>
      <w:bCs/>
    </w:rPr>
  </w:style>
  <w:style w:type="character" w:customStyle="1" w:styleId="AklamaKonusuChar">
    <w:name w:val="Açıklama Konusu Char"/>
    <w:basedOn w:val="AklamaMetniChar"/>
    <w:link w:val="AklamaKonusu"/>
    <w:uiPriority w:val="99"/>
    <w:semiHidden/>
    <w:rsid w:val="00AA6844"/>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5BCC8-1CDE-4E1F-8D9A-57A5BCA7B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1044</Words>
  <Characters>5952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Levent Sırrı Selekoğlu</cp:lastModifiedBy>
  <cp:revision>3</cp:revision>
  <dcterms:created xsi:type="dcterms:W3CDTF">2015-11-16T11:47:00Z</dcterms:created>
  <dcterms:modified xsi:type="dcterms:W3CDTF">2015-11-16T11:53:00Z</dcterms:modified>
</cp:coreProperties>
</file>